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EB" w:rsidRDefault="00432EEB" w:rsidP="00432EEB">
      <w:pPr>
        <w:jc w:val="center"/>
        <w:rPr>
          <w:b/>
        </w:rPr>
      </w:pPr>
      <w:r w:rsidRPr="00AE1F6B">
        <w:rPr>
          <w:b/>
        </w:rPr>
        <w:t xml:space="preserve">RICHIESTA DI INSERIMENTO DI NUOVO POPOLAMENTO DA SEME NELL’ELENCO POPOLAMENTO AUTORIZZATI </w:t>
      </w:r>
      <w:r>
        <w:rPr>
          <w:b/>
        </w:rPr>
        <w:t xml:space="preserve">(Allegato 6) </w:t>
      </w:r>
      <w:r w:rsidRPr="00AE1F6B">
        <w:rPr>
          <w:b/>
        </w:rPr>
        <w:t>AI FINI DEL MARCHIO PIANTANATIVA/BIODIVERSITA’</w:t>
      </w:r>
    </w:p>
    <w:p w:rsidR="00432EEB" w:rsidRDefault="00432EEB" w:rsidP="00432EEB">
      <w:pPr>
        <w:rPr>
          <w:b/>
        </w:rPr>
      </w:pPr>
    </w:p>
    <w:p w:rsidR="00432EEB" w:rsidRPr="00432EEB" w:rsidRDefault="00432EEB" w:rsidP="00432EEB">
      <w:pPr>
        <w:rPr>
          <w:b/>
          <w:sz w:val="24"/>
          <w:szCs w:val="24"/>
        </w:rPr>
      </w:pPr>
      <w:r w:rsidRPr="00432EEB">
        <w:rPr>
          <w:b/>
          <w:sz w:val="24"/>
          <w:szCs w:val="24"/>
        </w:rPr>
        <w:t>Dati del Richiedente:</w:t>
      </w:r>
    </w:p>
    <w:p w:rsidR="00432EEB" w:rsidRDefault="00432EEB">
      <w:r>
        <w:t>Ragione sociale:</w:t>
      </w:r>
    </w:p>
    <w:p w:rsidR="00432EEB" w:rsidRDefault="00210AD6">
      <w:r>
        <w:t>I</w:t>
      </w:r>
      <w:r w:rsidR="00432EEB">
        <w:t>ndirizzo completo:</w:t>
      </w:r>
    </w:p>
    <w:p w:rsidR="00432EEB" w:rsidRDefault="00432EEB">
      <w:r>
        <w:t>Persona da contattare:</w:t>
      </w:r>
    </w:p>
    <w:p w:rsidR="00432EEB" w:rsidRDefault="00432EEB">
      <w:r>
        <w:t>recapito telefonico e email:</w:t>
      </w:r>
    </w:p>
    <w:p w:rsidR="00432EEB" w:rsidRDefault="00432EEB"/>
    <w:p w:rsidR="00AE1F6B" w:rsidRPr="00432EEB" w:rsidRDefault="00AE1F6B">
      <w:pPr>
        <w:rPr>
          <w:b/>
          <w:sz w:val="24"/>
          <w:szCs w:val="24"/>
        </w:rPr>
      </w:pPr>
      <w:r w:rsidRPr="00432EEB">
        <w:rPr>
          <w:b/>
          <w:sz w:val="24"/>
          <w:szCs w:val="24"/>
        </w:rPr>
        <w:t>Dati generali</w:t>
      </w:r>
      <w:r w:rsidR="00432EEB" w:rsidRPr="00432EEB">
        <w:rPr>
          <w:b/>
          <w:sz w:val="24"/>
          <w:szCs w:val="24"/>
        </w:rPr>
        <w:t xml:space="preserve"> del popolamento:</w:t>
      </w:r>
    </w:p>
    <w:p w:rsidR="00193424" w:rsidRDefault="00193424">
      <w:r>
        <w:t>Toponimo del popolamento/località</w:t>
      </w:r>
    </w:p>
    <w:p w:rsidR="00AE1F6B" w:rsidRDefault="00AE1F6B">
      <w:r>
        <w:t>Coordinate</w:t>
      </w:r>
    </w:p>
    <w:p w:rsidR="00307863" w:rsidRPr="00910B0E" w:rsidRDefault="00307863">
      <w:r>
        <w:t xml:space="preserve">Confini (allegare </w:t>
      </w:r>
      <w:r w:rsidRPr="00910B0E">
        <w:t xml:space="preserve">mappa </w:t>
      </w:r>
      <w:r w:rsidR="00910B0E" w:rsidRPr="00910B0E">
        <w:t xml:space="preserve">in formato </w:t>
      </w:r>
      <w:proofErr w:type="spellStart"/>
      <w:r w:rsidR="00910B0E" w:rsidRPr="00910B0E">
        <w:t>kml</w:t>
      </w:r>
      <w:proofErr w:type="spellEnd"/>
      <w:r w:rsidRPr="00910B0E">
        <w:t>)</w:t>
      </w:r>
    </w:p>
    <w:p w:rsidR="00AE1F6B" w:rsidRDefault="00AE1F6B">
      <w:r>
        <w:t>Superficie</w:t>
      </w:r>
    </w:p>
    <w:p w:rsidR="00193424" w:rsidRDefault="00193424">
      <w:r>
        <w:t xml:space="preserve">Comune (in caso di più comuni, indicare comune principale/altri comuni) </w:t>
      </w:r>
    </w:p>
    <w:p w:rsidR="00307863" w:rsidRDefault="00307863">
      <w:r>
        <w:t>Proprietà del terreno</w:t>
      </w:r>
    </w:p>
    <w:p w:rsidR="00193424" w:rsidRDefault="00193424">
      <w:r>
        <w:t>Provincia</w:t>
      </w:r>
    </w:p>
    <w:p w:rsidR="00193424" w:rsidRDefault="00193424">
      <w:r>
        <w:t>Specie oggetto di raccolta</w:t>
      </w:r>
    </w:p>
    <w:p w:rsidR="00193424" w:rsidRDefault="00193424">
      <w:r>
        <w:t>Regione di provenienza</w:t>
      </w:r>
      <w:r w:rsidR="00307863">
        <w:rPr>
          <w:rStyle w:val="Rimandonotaapidipagina"/>
        </w:rPr>
        <w:footnoteReference w:id="1"/>
      </w:r>
    </w:p>
    <w:p w:rsidR="00432EEB" w:rsidRPr="00432EEB" w:rsidRDefault="00432EEB" w:rsidP="00432EEB">
      <w:pPr>
        <w:rPr>
          <w:u w:val="single"/>
        </w:rPr>
      </w:pPr>
      <w:r>
        <w:rPr>
          <w:u w:val="single"/>
        </w:rPr>
        <w:t>Il richiedente</w:t>
      </w:r>
      <w:r w:rsidRPr="00432EEB">
        <w:rPr>
          <w:u w:val="single"/>
        </w:rPr>
        <w:t xml:space="preserve"> attesta che il popolamento non rientra nelle tipologie escluse</w:t>
      </w:r>
      <w:r w:rsidRPr="00432EEB">
        <w:rPr>
          <w:rStyle w:val="Rimandonotaapidipagina"/>
          <w:u w:val="single"/>
        </w:rPr>
        <w:footnoteReference w:id="2"/>
      </w:r>
      <w:r w:rsidRPr="00432EEB">
        <w:rPr>
          <w:u w:val="single"/>
        </w:rPr>
        <w:t xml:space="preserve"> ai sensi del par. 5 del disciplinare PIANTANATIVA/BIODIVERSITA’</w:t>
      </w:r>
    </w:p>
    <w:p w:rsidR="00432EEB" w:rsidRPr="00CB59BB" w:rsidRDefault="00432EEB" w:rsidP="00432EEB"/>
    <w:p w:rsidR="00432EEB" w:rsidRDefault="00432EEB">
      <w:pPr>
        <w:rPr>
          <w:b/>
        </w:rPr>
      </w:pPr>
    </w:p>
    <w:p w:rsidR="00193424" w:rsidRPr="00E36BDC" w:rsidRDefault="00193424">
      <w:pPr>
        <w:rPr>
          <w:b/>
          <w:sz w:val="24"/>
          <w:szCs w:val="24"/>
        </w:rPr>
      </w:pPr>
      <w:r w:rsidRPr="00E36BDC">
        <w:rPr>
          <w:b/>
          <w:sz w:val="24"/>
          <w:szCs w:val="24"/>
        </w:rPr>
        <w:t>Tipologia di popolamento</w:t>
      </w:r>
    </w:p>
    <w:p w:rsidR="00193424" w:rsidRPr="003579E9" w:rsidRDefault="006B05A9">
      <w:r w:rsidRPr="003579E9">
        <w:lastRenderedPageBreak/>
        <w:t>Popolamento naturale</w:t>
      </w:r>
      <w:r w:rsidR="005307A9" w:rsidRPr="003579E9">
        <w:t xml:space="preserve"> (vedasi definizione par. 5 pag. 10 del Disciplinare)</w:t>
      </w:r>
    </w:p>
    <w:p w:rsidR="00AB1B2B" w:rsidRPr="003579E9" w:rsidRDefault="006B05A9" w:rsidP="006B05A9">
      <w:pPr>
        <w:ind w:left="708"/>
      </w:pPr>
      <w:r w:rsidRPr="003579E9">
        <w:t>Si richiede di allegare</w:t>
      </w:r>
      <w:r w:rsidR="00307863" w:rsidRPr="003579E9">
        <w:t xml:space="preserve"> sintetica relazione con </w:t>
      </w:r>
    </w:p>
    <w:p w:rsidR="00AB1B2B" w:rsidRPr="003579E9" w:rsidRDefault="00AE1F6B" w:rsidP="00AB1B2B">
      <w:pPr>
        <w:pStyle w:val="Paragrafoelenco"/>
        <w:numPr>
          <w:ilvl w:val="0"/>
          <w:numId w:val="4"/>
        </w:numPr>
      </w:pPr>
      <w:r w:rsidRPr="003579E9">
        <w:t xml:space="preserve">inquadramento </w:t>
      </w:r>
      <w:r w:rsidR="00AB1B2B" w:rsidRPr="003579E9">
        <w:t xml:space="preserve">geografico </w:t>
      </w:r>
      <w:r w:rsidRPr="003579E9">
        <w:t>territoriale</w:t>
      </w:r>
      <w:r w:rsidR="00AB1B2B" w:rsidRPr="003579E9">
        <w:t>;</w:t>
      </w:r>
    </w:p>
    <w:p w:rsidR="00AB1B2B" w:rsidRPr="003579E9" w:rsidRDefault="00AE1F6B" w:rsidP="00AB1B2B">
      <w:pPr>
        <w:pStyle w:val="Paragrafoelenco"/>
        <w:numPr>
          <w:ilvl w:val="0"/>
          <w:numId w:val="4"/>
        </w:numPr>
      </w:pPr>
      <w:r w:rsidRPr="003579E9">
        <w:t xml:space="preserve"> </w:t>
      </w:r>
      <w:r w:rsidR="00AB1B2B" w:rsidRPr="003579E9">
        <w:t>sintetici dati</w:t>
      </w:r>
      <w:r w:rsidRPr="003579E9">
        <w:t xml:space="preserve"> geologici</w:t>
      </w:r>
      <w:r w:rsidR="00307863" w:rsidRPr="003579E9">
        <w:t xml:space="preserve"> del sito</w:t>
      </w:r>
      <w:r w:rsidR="00AB1B2B" w:rsidRPr="003579E9">
        <w:t xml:space="preserve">, giacitura </w:t>
      </w:r>
      <w:r w:rsidRPr="003579E9">
        <w:t>ed esposizione prevalenti</w:t>
      </w:r>
      <w:r w:rsidR="00AB1B2B" w:rsidRPr="003579E9">
        <w:t>;</w:t>
      </w:r>
    </w:p>
    <w:p w:rsidR="00AE1F6B" w:rsidRPr="003579E9" w:rsidRDefault="006B05A9" w:rsidP="00AB1B2B">
      <w:pPr>
        <w:pStyle w:val="Paragrafoelenco"/>
        <w:numPr>
          <w:ilvl w:val="0"/>
          <w:numId w:val="4"/>
        </w:numPr>
      </w:pPr>
      <w:r w:rsidRPr="003579E9">
        <w:t xml:space="preserve">tabella con almeno 1 rilievo </w:t>
      </w:r>
      <w:r w:rsidR="002C10CB" w:rsidRPr="003579E9">
        <w:t>floristico completo e</w:t>
      </w:r>
      <w:r w:rsidRPr="003579E9">
        <w:t xml:space="preserve">ffettuato secondo il metodo di </w:t>
      </w:r>
      <w:proofErr w:type="spellStart"/>
      <w:r w:rsidRPr="003579E9">
        <w:t>Braun-Blanquet</w:t>
      </w:r>
      <w:proofErr w:type="spellEnd"/>
      <w:r w:rsidRPr="003579E9">
        <w:t xml:space="preserve"> </w:t>
      </w:r>
      <w:r w:rsidR="00AE1F6B" w:rsidRPr="003579E9">
        <w:t xml:space="preserve"> </w:t>
      </w:r>
      <w:r w:rsidRPr="003579E9">
        <w:t>che stimi la copertura per ciascuna delle specie rilevate entro ciascuno dei tre strati di vegetazione (arboreo, arbustivo, erbaceo)</w:t>
      </w:r>
      <w:r w:rsidR="002C10CB" w:rsidRPr="003579E9">
        <w:t>,</w:t>
      </w:r>
      <w:r w:rsidRPr="003579E9">
        <w:t xml:space="preserve"> </w:t>
      </w:r>
      <w:r w:rsidR="002C10CB" w:rsidRPr="003579E9">
        <w:t>ove</w:t>
      </w:r>
      <w:r w:rsidRPr="003579E9">
        <w:t xml:space="preserve"> </w:t>
      </w:r>
      <w:r w:rsidR="002C10CB" w:rsidRPr="003579E9">
        <w:t>com</w:t>
      </w:r>
      <w:r w:rsidRPr="003579E9">
        <w:t>presenti</w:t>
      </w:r>
      <w:r w:rsidR="005307A9" w:rsidRPr="003579E9">
        <w:t xml:space="preserve">. Nel caso di </w:t>
      </w:r>
      <w:r w:rsidR="00562DF8" w:rsidRPr="003579E9">
        <w:t xml:space="preserve">cui al </w:t>
      </w:r>
      <w:r w:rsidR="00170461" w:rsidRPr="003579E9">
        <w:t xml:space="preserve">punto II </w:t>
      </w:r>
      <w:r w:rsidR="00562DF8" w:rsidRPr="003579E9">
        <w:t>par. 5 pag. 10 del Disciplinare (alberi spaziati o isolati), va indicato il numero di piante per ciascuna delle specie di interesse per la raccolta</w:t>
      </w:r>
      <w:r w:rsidR="00170461" w:rsidRPr="003579E9">
        <w:t>:</w:t>
      </w:r>
      <w:r w:rsidR="00562DF8" w:rsidRPr="003579E9">
        <w:t xml:space="preserve"> il rilievo di </w:t>
      </w:r>
      <w:proofErr w:type="spellStart"/>
      <w:r w:rsidR="00562DF8" w:rsidRPr="003579E9">
        <w:t>Braun</w:t>
      </w:r>
      <w:proofErr w:type="spellEnd"/>
      <w:r w:rsidR="00562DF8" w:rsidRPr="003579E9">
        <w:t xml:space="preserve"> </w:t>
      </w:r>
      <w:proofErr w:type="spellStart"/>
      <w:r w:rsidR="00562DF8" w:rsidRPr="003579E9">
        <w:t>Blanquet</w:t>
      </w:r>
      <w:proofErr w:type="spellEnd"/>
      <w:r w:rsidR="00562DF8" w:rsidRPr="003579E9">
        <w:t xml:space="preserve"> </w:t>
      </w:r>
      <w:r w:rsidR="00170461" w:rsidRPr="003579E9">
        <w:t xml:space="preserve">in questo caso </w:t>
      </w:r>
      <w:r w:rsidR="00562DF8" w:rsidRPr="003579E9">
        <w:t xml:space="preserve">va </w:t>
      </w:r>
      <w:r w:rsidR="00170461" w:rsidRPr="003579E9">
        <w:t xml:space="preserve">invece </w:t>
      </w:r>
      <w:r w:rsidR="00562DF8" w:rsidRPr="003579E9">
        <w:t xml:space="preserve">effettuato </w:t>
      </w:r>
      <w:r w:rsidR="00170461" w:rsidRPr="003579E9">
        <w:t>nel bosco più prossimo</w:t>
      </w:r>
      <w:r w:rsidR="00AB1B2B" w:rsidRPr="003579E9">
        <w:t>;</w:t>
      </w:r>
    </w:p>
    <w:p w:rsidR="00AB1B2B" w:rsidRPr="003579E9" w:rsidRDefault="00AB1B2B" w:rsidP="00AB1B2B">
      <w:pPr>
        <w:pStyle w:val="Paragrafoelenco"/>
        <w:numPr>
          <w:ilvl w:val="0"/>
          <w:numId w:val="4"/>
        </w:numPr>
      </w:pPr>
      <w:r w:rsidRPr="003579E9">
        <w:t>documentazione fotografica (almeno 3 foto del popolamento nell’insieme e altrettante rappresentative dello stato di singole piante delle specie di interesse)</w:t>
      </w:r>
    </w:p>
    <w:p w:rsidR="00193424" w:rsidRPr="003579E9" w:rsidRDefault="005307A9">
      <w:r w:rsidRPr="003579E9">
        <w:t>Popolamento</w:t>
      </w:r>
      <w:r w:rsidR="00AE1F6B" w:rsidRPr="003579E9">
        <w:t xml:space="preserve"> artificiale</w:t>
      </w:r>
      <w:r w:rsidRPr="003579E9">
        <w:t xml:space="preserve"> (</w:t>
      </w:r>
      <w:proofErr w:type="spellStart"/>
      <w:r w:rsidRPr="003579E9">
        <w:t>vedasi</w:t>
      </w:r>
      <w:proofErr w:type="spellEnd"/>
      <w:r w:rsidRPr="003579E9">
        <w:t xml:space="preserve"> definizione par. 5 pag. 10 del Disciplinare)</w:t>
      </w:r>
    </w:p>
    <w:p w:rsidR="006B05A9" w:rsidRPr="003579E9" w:rsidRDefault="006B05A9" w:rsidP="006B05A9">
      <w:pPr>
        <w:ind w:left="708"/>
      </w:pPr>
      <w:r w:rsidRPr="003579E9">
        <w:t>Si richiede di allegare sintetica relazione con:</w:t>
      </w:r>
    </w:p>
    <w:p w:rsidR="006B05A9" w:rsidRPr="003579E9" w:rsidRDefault="006B05A9" w:rsidP="006B05A9">
      <w:pPr>
        <w:pStyle w:val="Paragrafoelenco"/>
        <w:numPr>
          <w:ilvl w:val="0"/>
          <w:numId w:val="3"/>
        </w:numPr>
      </w:pPr>
      <w:r w:rsidRPr="003579E9">
        <w:t>inquadramento</w:t>
      </w:r>
      <w:r w:rsidR="005307A9" w:rsidRPr="003579E9">
        <w:t xml:space="preserve"> geografico</w:t>
      </w:r>
      <w:r w:rsidRPr="003579E9">
        <w:t xml:space="preserve"> territoriale;</w:t>
      </w:r>
    </w:p>
    <w:p w:rsidR="006B05A9" w:rsidRPr="003579E9" w:rsidRDefault="006B05A9" w:rsidP="006B05A9">
      <w:pPr>
        <w:pStyle w:val="Paragrafoelenco"/>
        <w:numPr>
          <w:ilvl w:val="0"/>
          <w:numId w:val="3"/>
        </w:numPr>
      </w:pPr>
      <w:r w:rsidRPr="003579E9">
        <w:t xml:space="preserve"> </w:t>
      </w:r>
      <w:r w:rsidR="00AE1F6B" w:rsidRPr="003579E9">
        <w:t>numero piante</w:t>
      </w:r>
      <w:r w:rsidRPr="003579E9">
        <w:t xml:space="preserve"> presenti nel popolamento</w:t>
      </w:r>
      <w:r w:rsidR="00AE1F6B" w:rsidRPr="003579E9">
        <w:t xml:space="preserve"> per ciascuna delle specie oggetto di interesse per la raccolta (numero minimo ammesso: </w:t>
      </w:r>
      <w:r w:rsidR="00AC6130" w:rsidRPr="003579E9">
        <w:t>2</w:t>
      </w:r>
      <w:r w:rsidR="00AE1F6B" w:rsidRPr="003579E9">
        <w:t>0)</w:t>
      </w:r>
    </w:p>
    <w:p w:rsidR="00AE1F6B" w:rsidRPr="003579E9" w:rsidRDefault="00AE1F6B" w:rsidP="006B05A9">
      <w:pPr>
        <w:pStyle w:val="Paragrafoelenco"/>
        <w:numPr>
          <w:ilvl w:val="0"/>
          <w:numId w:val="3"/>
        </w:numPr>
      </w:pPr>
      <w:r w:rsidRPr="003579E9">
        <w:t xml:space="preserve">origine delle piante di ciascuna specie: indicare i popolamenti naturali di origine </w:t>
      </w:r>
      <w:r w:rsidR="006B05A9" w:rsidRPr="003579E9">
        <w:t>per</w:t>
      </w:r>
      <w:r w:rsidR="006B05A9">
        <w:t xml:space="preserve"> </w:t>
      </w:r>
      <w:r>
        <w:t xml:space="preserve">ciascuna </w:t>
      </w:r>
      <w:r w:rsidR="006B05A9">
        <w:t>delle specie oggetto di interesse per la raccolta</w:t>
      </w:r>
      <w:r>
        <w:t xml:space="preserve">. </w:t>
      </w:r>
      <w:r w:rsidR="006B05A9">
        <w:t xml:space="preserve">I popolamenti di origine dovranno necessariamente essere </w:t>
      </w:r>
      <w:r w:rsidR="006B05A9" w:rsidRPr="006B05A9">
        <w:t>popolamenti già approvati dal titolare del marchio</w:t>
      </w:r>
      <w:r w:rsidR="006B05A9">
        <w:t>.</w:t>
      </w:r>
      <w:r w:rsidR="006B05A9" w:rsidRPr="006B05A9">
        <w:rPr>
          <w:i/>
        </w:rPr>
        <w:t xml:space="preserve"> </w:t>
      </w:r>
      <w:r w:rsidR="006B05A9" w:rsidRPr="003579E9">
        <w:t>Obbligatorio a</w:t>
      </w:r>
      <w:r w:rsidRPr="003579E9">
        <w:t>llegare documentazione comprovante l</w:t>
      </w:r>
      <w:r w:rsidR="005307A9" w:rsidRPr="003579E9">
        <w:t>’origine sopra dichiarata;</w:t>
      </w:r>
    </w:p>
    <w:p w:rsidR="005307A9" w:rsidRPr="003579E9" w:rsidRDefault="005307A9" w:rsidP="006B05A9">
      <w:pPr>
        <w:pStyle w:val="Paragrafoelenco"/>
        <w:numPr>
          <w:ilvl w:val="0"/>
          <w:numId w:val="3"/>
        </w:numPr>
      </w:pPr>
      <w:r w:rsidRPr="003579E9">
        <w:t>documentazione fotografica (almeno 3 foto del popolamento nell’insieme e altrettante rappresentative dello stato di singole piante delle specie di interesse)</w:t>
      </w:r>
    </w:p>
    <w:p w:rsidR="002C10CB" w:rsidRDefault="002C10CB" w:rsidP="002C10CB"/>
    <w:p w:rsidR="00432EEB" w:rsidRPr="005A0032" w:rsidRDefault="00432EEB" w:rsidP="002C10CB">
      <w:pPr>
        <w:rPr>
          <w:b/>
          <w:sz w:val="24"/>
          <w:szCs w:val="24"/>
        </w:rPr>
      </w:pPr>
      <w:r w:rsidRPr="005A0032">
        <w:rPr>
          <w:b/>
          <w:sz w:val="24"/>
          <w:szCs w:val="24"/>
        </w:rPr>
        <w:t>Istruzioni per la gestione della richiesta</w:t>
      </w:r>
    </w:p>
    <w:p w:rsidR="00432EEB" w:rsidRDefault="00432EEB" w:rsidP="002C10CB">
      <w:pPr>
        <w:jc w:val="both"/>
      </w:pPr>
      <w:r>
        <w:t>Inviare la documentazione richiesta al seguente indirizzo email: vivaio@venetoagricoltura.org</w:t>
      </w:r>
    </w:p>
    <w:p w:rsidR="002C10CB" w:rsidRDefault="002C10CB" w:rsidP="002C10CB">
      <w:pPr>
        <w:jc w:val="both"/>
      </w:pPr>
      <w:r>
        <w:t xml:space="preserve">Se la documentazione fornita viene giudicata insufficiente ai fini della valutazione da parte di Veneto Agricoltura si renderà necessario un sopralluogo da parte di tecnici di fiducia del titolare del marchio per la verifica dei requisiti del popolamento proposto e l’integrazione della documentazione presentata. In tal caso al richiedente verrà chiesto per iscritto conferma dell’intenzione di iscrivere il popolamento e la conseguente accettazione scritta </w:t>
      </w:r>
      <w:r w:rsidR="00891353">
        <w:t xml:space="preserve">dell’onere conseguente, comprensivo del compenso del professionista (da 1 a 3 giornate lavorative) e </w:t>
      </w:r>
      <w:r>
        <w:t>delle spese di trasferta</w:t>
      </w:r>
      <w:r w:rsidR="00891353">
        <w:t>.</w:t>
      </w:r>
    </w:p>
    <w:p w:rsidR="00432EEB" w:rsidRDefault="00432EEB" w:rsidP="002C10CB">
      <w:pPr>
        <w:jc w:val="both"/>
      </w:pPr>
    </w:p>
    <w:p w:rsidR="00432EEB" w:rsidRDefault="00432EEB" w:rsidP="002C10CB">
      <w:pPr>
        <w:jc w:val="both"/>
      </w:pPr>
      <w:r>
        <w:t>Data e firma del richiedente: _____________________________</w:t>
      </w:r>
    </w:p>
    <w:sectPr w:rsidR="00432EEB" w:rsidSect="006B063C">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1C1" w:rsidRDefault="003E41C1" w:rsidP="00307863">
      <w:pPr>
        <w:spacing w:after="0" w:line="240" w:lineRule="auto"/>
      </w:pPr>
      <w:r>
        <w:separator/>
      </w:r>
    </w:p>
  </w:endnote>
  <w:endnote w:type="continuationSeparator" w:id="0">
    <w:p w:rsidR="003E41C1" w:rsidRDefault="003E41C1" w:rsidP="00307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1C1" w:rsidRDefault="003E41C1" w:rsidP="00307863">
      <w:pPr>
        <w:spacing w:after="0" w:line="240" w:lineRule="auto"/>
      </w:pPr>
      <w:r>
        <w:separator/>
      </w:r>
    </w:p>
  </w:footnote>
  <w:footnote w:type="continuationSeparator" w:id="0">
    <w:p w:rsidR="003E41C1" w:rsidRDefault="003E41C1" w:rsidP="00307863">
      <w:pPr>
        <w:spacing w:after="0" w:line="240" w:lineRule="auto"/>
      </w:pPr>
      <w:r>
        <w:continuationSeparator/>
      </w:r>
    </w:p>
  </w:footnote>
  <w:footnote w:id="1">
    <w:p w:rsidR="00307863" w:rsidRDefault="00307863">
      <w:pPr>
        <w:pStyle w:val="Testonotaapidipagina"/>
      </w:pPr>
      <w:r>
        <w:rPr>
          <w:rStyle w:val="Rimandonotaapidipagina"/>
        </w:rPr>
        <w:footnoteRef/>
      </w:r>
      <w:r>
        <w:t xml:space="preserve"> </w:t>
      </w:r>
      <w:r w:rsidRPr="00CF16B8">
        <w:rPr>
          <w:rFonts w:ascii="Times New Roman" w:hAnsi="Times New Roman" w:cs="Times New Roman"/>
          <w:sz w:val="16"/>
          <w:szCs w:val="16"/>
          <w:lang w:eastAsia="it-IT"/>
        </w:rPr>
        <w:t>D.M. 269708 del 11/06/2021 - “Suddivisione del territorio italiano in Regioni di Provenienza”</w:t>
      </w:r>
    </w:p>
  </w:footnote>
  <w:footnote w:id="2">
    <w:p w:rsidR="00432EEB" w:rsidRPr="00CF16B8" w:rsidRDefault="00432EEB" w:rsidP="00432EEB">
      <w:pPr>
        <w:pStyle w:val="Testonotaapidipagina"/>
        <w:jc w:val="both"/>
        <w:rPr>
          <w:sz w:val="14"/>
          <w:szCs w:val="16"/>
        </w:rPr>
      </w:pPr>
      <w:r>
        <w:rPr>
          <w:rStyle w:val="Rimandonotaapidipagina"/>
        </w:rPr>
        <w:footnoteRef/>
      </w:r>
      <w:r>
        <w:t xml:space="preserve"> </w:t>
      </w:r>
      <w:r w:rsidR="00387932">
        <w:rPr>
          <w:sz w:val="16"/>
          <w:szCs w:val="16"/>
        </w:rPr>
        <w:t>tipologie escluse:</w:t>
      </w:r>
      <w:r w:rsidRPr="00CF16B8">
        <w:rPr>
          <w:rFonts w:asciiTheme="majorHAnsi" w:hAnsiTheme="majorHAnsi" w:cstheme="majorHAnsi"/>
          <w:sz w:val="16"/>
          <w:szCs w:val="16"/>
        </w:rPr>
        <w:t xml:space="preserve"> </w:t>
      </w:r>
      <w:r w:rsidR="00387932">
        <w:rPr>
          <w:rFonts w:asciiTheme="majorHAnsi" w:hAnsiTheme="majorHAnsi" w:cstheme="majorHAnsi"/>
          <w:sz w:val="16"/>
          <w:szCs w:val="16"/>
        </w:rPr>
        <w:t>alberature</w:t>
      </w:r>
      <w:r w:rsidRPr="00CF16B8">
        <w:rPr>
          <w:rFonts w:asciiTheme="majorHAnsi" w:hAnsiTheme="majorHAnsi" w:cstheme="majorHAnsi"/>
          <w:sz w:val="16"/>
          <w:szCs w:val="16"/>
        </w:rPr>
        <w:t xml:space="preserve"> stradali</w:t>
      </w:r>
      <w:r w:rsidR="00387932">
        <w:rPr>
          <w:rFonts w:asciiTheme="majorHAnsi" w:hAnsiTheme="majorHAnsi" w:cstheme="majorHAnsi"/>
          <w:sz w:val="16"/>
          <w:szCs w:val="16"/>
        </w:rPr>
        <w:t xml:space="preserve"> e di parcheggi</w:t>
      </w:r>
      <w:r w:rsidRPr="00CF16B8">
        <w:rPr>
          <w:rFonts w:asciiTheme="majorHAnsi" w:hAnsiTheme="majorHAnsi" w:cstheme="majorHAnsi"/>
          <w:sz w:val="16"/>
          <w:szCs w:val="16"/>
        </w:rPr>
        <w:t xml:space="preserve">, sia </w:t>
      </w:r>
      <w:r w:rsidR="00387932">
        <w:rPr>
          <w:rFonts w:asciiTheme="majorHAnsi" w:hAnsiTheme="majorHAnsi" w:cstheme="majorHAnsi"/>
          <w:sz w:val="16"/>
          <w:szCs w:val="16"/>
        </w:rPr>
        <w:t xml:space="preserve">in ambito </w:t>
      </w:r>
      <w:r w:rsidRPr="00CF16B8">
        <w:rPr>
          <w:rFonts w:asciiTheme="majorHAnsi" w:hAnsiTheme="majorHAnsi" w:cstheme="majorHAnsi"/>
          <w:sz w:val="16"/>
          <w:szCs w:val="16"/>
        </w:rPr>
        <w:t>urban</w:t>
      </w:r>
      <w:r w:rsidR="00387932">
        <w:rPr>
          <w:rFonts w:asciiTheme="majorHAnsi" w:hAnsiTheme="majorHAnsi" w:cstheme="majorHAnsi"/>
          <w:sz w:val="16"/>
          <w:szCs w:val="16"/>
        </w:rPr>
        <w:t>o</w:t>
      </w:r>
      <w:r w:rsidRPr="00CF16B8">
        <w:rPr>
          <w:rFonts w:asciiTheme="majorHAnsi" w:hAnsiTheme="majorHAnsi" w:cstheme="majorHAnsi"/>
          <w:sz w:val="16"/>
          <w:szCs w:val="16"/>
        </w:rPr>
        <w:t xml:space="preserve"> che extraurban</w:t>
      </w:r>
      <w:r w:rsidR="00387932">
        <w:rPr>
          <w:rFonts w:asciiTheme="majorHAnsi" w:hAnsiTheme="majorHAnsi" w:cstheme="majorHAnsi"/>
          <w:sz w:val="16"/>
          <w:szCs w:val="16"/>
        </w:rPr>
        <w:t>o;</w:t>
      </w:r>
      <w:r w:rsidRPr="00CF16B8">
        <w:rPr>
          <w:rFonts w:asciiTheme="majorHAnsi" w:hAnsiTheme="majorHAnsi" w:cstheme="majorHAnsi"/>
          <w:sz w:val="16"/>
          <w:szCs w:val="16"/>
        </w:rPr>
        <w:t xml:space="preserve"> </w:t>
      </w:r>
      <w:r w:rsidR="008A22C7">
        <w:rPr>
          <w:rFonts w:asciiTheme="majorHAnsi" w:hAnsiTheme="majorHAnsi" w:cstheme="majorHAnsi"/>
          <w:sz w:val="16"/>
          <w:szCs w:val="16"/>
        </w:rPr>
        <w:t>ogni</w:t>
      </w:r>
      <w:r w:rsidRPr="00CF16B8">
        <w:rPr>
          <w:rFonts w:asciiTheme="majorHAnsi" w:hAnsiTheme="majorHAnsi" w:cstheme="majorHAnsi"/>
          <w:sz w:val="16"/>
          <w:szCs w:val="16"/>
        </w:rPr>
        <w:t xml:space="preserve"> formazione vegetale</w:t>
      </w:r>
      <w:r w:rsidR="00387932">
        <w:rPr>
          <w:rFonts w:asciiTheme="majorHAnsi" w:hAnsiTheme="majorHAnsi" w:cstheme="majorHAnsi"/>
          <w:sz w:val="16"/>
          <w:szCs w:val="16"/>
        </w:rPr>
        <w:t xml:space="preserve"> </w:t>
      </w:r>
      <w:r w:rsidR="008A22C7">
        <w:rPr>
          <w:rFonts w:asciiTheme="majorHAnsi" w:hAnsiTheme="majorHAnsi" w:cstheme="majorHAnsi"/>
          <w:sz w:val="16"/>
          <w:szCs w:val="16"/>
        </w:rPr>
        <w:t>o</w:t>
      </w:r>
      <w:r w:rsidR="00387932">
        <w:rPr>
          <w:rFonts w:asciiTheme="majorHAnsi" w:hAnsiTheme="majorHAnsi" w:cstheme="majorHAnsi"/>
          <w:sz w:val="16"/>
          <w:szCs w:val="16"/>
        </w:rPr>
        <w:t xml:space="preserve"> singola pianta </w:t>
      </w:r>
      <w:r w:rsidR="008A22C7">
        <w:rPr>
          <w:rFonts w:asciiTheme="majorHAnsi" w:hAnsiTheme="majorHAnsi" w:cstheme="majorHAnsi"/>
          <w:sz w:val="16"/>
          <w:szCs w:val="16"/>
        </w:rPr>
        <w:t>riconducibile</w:t>
      </w:r>
      <w:r w:rsidR="00387932">
        <w:rPr>
          <w:rFonts w:asciiTheme="majorHAnsi" w:hAnsiTheme="majorHAnsi" w:cstheme="majorHAnsi"/>
          <w:sz w:val="16"/>
          <w:szCs w:val="16"/>
        </w:rPr>
        <w:t xml:space="preserve"> a “verde ornamentale”</w:t>
      </w:r>
      <w:r w:rsidR="008A22C7">
        <w:rPr>
          <w:rFonts w:asciiTheme="majorHAnsi" w:hAnsiTheme="majorHAnsi" w:cstheme="majorHAnsi"/>
          <w:sz w:val="16"/>
          <w:szCs w:val="16"/>
        </w:rPr>
        <w:t xml:space="preserve"> pubblico o privato; </w:t>
      </w:r>
      <w:r w:rsidR="00387932" w:rsidRPr="00CF16B8">
        <w:rPr>
          <w:rFonts w:asciiTheme="majorHAnsi" w:hAnsiTheme="majorHAnsi" w:cstheme="majorHAnsi"/>
          <w:sz w:val="16"/>
          <w:szCs w:val="16"/>
        </w:rPr>
        <w:t xml:space="preserve">parchi </w:t>
      </w:r>
      <w:r w:rsidR="00387932">
        <w:rPr>
          <w:rFonts w:asciiTheme="majorHAnsi" w:hAnsiTheme="majorHAnsi" w:cstheme="majorHAnsi"/>
          <w:sz w:val="16"/>
          <w:szCs w:val="16"/>
        </w:rPr>
        <w:t>e</w:t>
      </w:r>
      <w:r w:rsidR="00387932" w:rsidRPr="00CF16B8">
        <w:rPr>
          <w:rFonts w:asciiTheme="majorHAnsi" w:hAnsiTheme="majorHAnsi" w:cstheme="majorHAnsi"/>
          <w:sz w:val="16"/>
          <w:szCs w:val="16"/>
        </w:rPr>
        <w:t xml:space="preserve"> giardini</w:t>
      </w:r>
      <w:r w:rsidR="00387932">
        <w:rPr>
          <w:rFonts w:asciiTheme="majorHAnsi" w:hAnsiTheme="majorHAnsi" w:cstheme="majorHAnsi"/>
          <w:sz w:val="16"/>
          <w:szCs w:val="16"/>
        </w:rPr>
        <w:t xml:space="preserve">. </w:t>
      </w:r>
      <w:r w:rsidR="008A22C7">
        <w:rPr>
          <w:rFonts w:asciiTheme="majorHAnsi" w:hAnsiTheme="majorHAnsi" w:cstheme="majorHAnsi"/>
          <w:sz w:val="16"/>
          <w:szCs w:val="16"/>
        </w:rPr>
        <w:t>E</w:t>
      </w:r>
      <w:r w:rsidR="00387932">
        <w:rPr>
          <w:rFonts w:asciiTheme="majorHAnsi" w:hAnsiTheme="majorHAnsi" w:cstheme="majorHAnsi"/>
          <w:sz w:val="16"/>
          <w:szCs w:val="16"/>
        </w:rPr>
        <w:t xml:space="preserve">ventuali </w:t>
      </w:r>
      <w:r w:rsidR="008A22C7">
        <w:rPr>
          <w:rFonts w:asciiTheme="majorHAnsi" w:hAnsiTheme="majorHAnsi" w:cstheme="majorHAnsi"/>
          <w:sz w:val="16"/>
          <w:szCs w:val="16"/>
        </w:rPr>
        <w:t>biotopi (lembi di habitat</w:t>
      </w:r>
      <w:r w:rsidR="00AC6130">
        <w:rPr>
          <w:rFonts w:asciiTheme="majorHAnsi" w:hAnsiTheme="majorHAnsi" w:cstheme="majorHAnsi"/>
          <w:sz w:val="16"/>
          <w:szCs w:val="16"/>
        </w:rPr>
        <w:t>)</w:t>
      </w:r>
      <w:r w:rsidR="008A22C7">
        <w:rPr>
          <w:rFonts w:asciiTheme="majorHAnsi" w:hAnsiTheme="majorHAnsi" w:cstheme="majorHAnsi"/>
          <w:sz w:val="16"/>
          <w:szCs w:val="16"/>
        </w:rPr>
        <w:t xml:space="preserve"> </w:t>
      </w:r>
      <w:r w:rsidR="00AC6130">
        <w:rPr>
          <w:rFonts w:asciiTheme="majorHAnsi" w:hAnsiTheme="majorHAnsi" w:cstheme="majorHAnsi"/>
          <w:sz w:val="16"/>
          <w:szCs w:val="16"/>
        </w:rPr>
        <w:t>realizzati</w:t>
      </w:r>
      <w:r w:rsidR="008A22C7">
        <w:rPr>
          <w:rFonts w:asciiTheme="majorHAnsi" w:hAnsiTheme="majorHAnsi" w:cstheme="majorHAnsi"/>
          <w:sz w:val="16"/>
          <w:szCs w:val="16"/>
        </w:rPr>
        <w:t xml:space="preserve"> artifi</w:t>
      </w:r>
      <w:r w:rsidR="00AC6130">
        <w:rPr>
          <w:rFonts w:asciiTheme="majorHAnsi" w:hAnsiTheme="majorHAnsi" w:cstheme="majorHAnsi"/>
          <w:sz w:val="16"/>
          <w:szCs w:val="16"/>
        </w:rPr>
        <w:t>cialmente</w:t>
      </w:r>
      <w:r w:rsidR="008A22C7">
        <w:rPr>
          <w:rFonts w:asciiTheme="majorHAnsi" w:hAnsiTheme="majorHAnsi" w:cstheme="majorHAnsi"/>
          <w:sz w:val="16"/>
          <w:szCs w:val="16"/>
        </w:rPr>
        <w:t xml:space="preserve"> con specie autoctone </w:t>
      </w:r>
      <w:r w:rsidR="00AC6130">
        <w:rPr>
          <w:rFonts w:asciiTheme="majorHAnsi" w:hAnsiTheme="majorHAnsi" w:cstheme="majorHAnsi"/>
          <w:sz w:val="16"/>
          <w:szCs w:val="16"/>
        </w:rPr>
        <w:t xml:space="preserve">e </w:t>
      </w:r>
      <w:r w:rsidR="008A22C7">
        <w:rPr>
          <w:rFonts w:asciiTheme="majorHAnsi" w:hAnsiTheme="majorHAnsi" w:cstheme="majorHAnsi"/>
          <w:sz w:val="16"/>
          <w:szCs w:val="16"/>
        </w:rPr>
        <w:t xml:space="preserve">ricadenti all’interno di parchi pubblici </w:t>
      </w:r>
      <w:r w:rsidR="00AC6130">
        <w:rPr>
          <w:rFonts w:asciiTheme="majorHAnsi" w:hAnsiTheme="majorHAnsi" w:cstheme="majorHAnsi"/>
          <w:sz w:val="16"/>
          <w:szCs w:val="16"/>
        </w:rPr>
        <w:t>sono disciplinati</w:t>
      </w:r>
      <w:r w:rsidR="008A22C7">
        <w:rPr>
          <w:rFonts w:asciiTheme="majorHAnsi" w:hAnsiTheme="majorHAnsi" w:cstheme="majorHAnsi"/>
          <w:sz w:val="16"/>
          <w:szCs w:val="16"/>
        </w:rPr>
        <w:t xml:space="preserve"> alla voce “impianto artificiale” a pagina successiva. </w:t>
      </w:r>
      <w:r w:rsidR="00387932" w:rsidRPr="00CF16B8">
        <w:rPr>
          <w:rFonts w:asciiTheme="majorHAnsi" w:hAnsiTheme="majorHAnsi" w:cstheme="majorHAnsi"/>
          <w:sz w:val="16"/>
          <w:szCs w:val="16"/>
        </w:rPr>
        <w:t xml:space="preserve"> </w:t>
      </w:r>
      <w:r w:rsidRPr="00CF16B8">
        <w:rPr>
          <w:rFonts w:asciiTheme="majorHAnsi" w:hAnsiTheme="majorHAnsi" w:cstheme="majorHAnsi"/>
          <w:sz w:val="16"/>
          <w:szCs w:val="16"/>
        </w:rPr>
        <w:t xml:space="preserve">Sono </w:t>
      </w:r>
      <w:r w:rsidR="00AC6130">
        <w:rPr>
          <w:rFonts w:asciiTheme="majorHAnsi" w:hAnsiTheme="majorHAnsi" w:cstheme="majorHAnsi"/>
          <w:sz w:val="16"/>
          <w:szCs w:val="16"/>
        </w:rPr>
        <w:t>inoltre</w:t>
      </w:r>
      <w:r w:rsidRPr="00CF16B8">
        <w:rPr>
          <w:rFonts w:asciiTheme="majorHAnsi" w:hAnsiTheme="majorHAnsi" w:cstheme="majorHAnsi"/>
          <w:sz w:val="16"/>
          <w:szCs w:val="16"/>
        </w:rPr>
        <w:t xml:space="preserve"> esclusi prati artificiali risultanti da semine a fini zootecnici/</w:t>
      </w:r>
      <w:proofErr w:type="spellStart"/>
      <w:r w:rsidRPr="00CF16B8">
        <w:rPr>
          <w:rFonts w:asciiTheme="majorHAnsi" w:hAnsiTheme="majorHAnsi" w:cstheme="majorHAnsi"/>
          <w:sz w:val="16"/>
          <w:szCs w:val="16"/>
        </w:rPr>
        <w:t>bioingegneristici</w:t>
      </w:r>
      <w:proofErr w:type="spellEnd"/>
      <w:r w:rsidRPr="00CF16B8">
        <w:rPr>
          <w:rFonts w:asciiTheme="majorHAnsi" w:hAnsiTheme="majorHAnsi" w:cstheme="majorHAnsi"/>
          <w:sz w:val="16"/>
          <w:szCs w:val="16"/>
        </w:rPr>
        <w:t xml:space="preserve">/ecc. </w:t>
      </w:r>
      <w:r w:rsidRPr="00AC6130">
        <w:rPr>
          <w:rFonts w:asciiTheme="majorHAnsi" w:hAnsiTheme="majorHAnsi" w:cstheme="majorHAnsi"/>
          <w:sz w:val="16"/>
          <w:szCs w:val="16"/>
        </w:rPr>
        <w:t>non rispondenti a quanto previsto al par. 5 del citato disciplinare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EB" w:rsidRPr="002D750E" w:rsidRDefault="00432EEB" w:rsidP="00432EEB">
    <w:pPr>
      <w:pStyle w:val="Intestazionedispari"/>
      <w:rPr>
        <w:sz w:val="28"/>
        <w:szCs w:val="20"/>
      </w:rPr>
    </w:pPr>
    <w:r w:rsidRPr="002D750E">
      <w:rPr>
        <w:sz w:val="28"/>
        <w:szCs w:val="20"/>
      </w:rPr>
      <w:t>Disciplinare Tecnico del marchio “</w:t>
    </w:r>
    <w:proofErr w:type="spellStart"/>
    <w:r w:rsidRPr="002D750E">
      <w:rPr>
        <w:sz w:val="28"/>
        <w:szCs w:val="20"/>
      </w:rPr>
      <w:t>piantaNATIVA</w:t>
    </w:r>
    <w:proofErr w:type="spellEnd"/>
    <w:r w:rsidRPr="002D750E">
      <w:rPr>
        <w:sz w:val="28"/>
        <w:szCs w:val="20"/>
      </w:rPr>
      <w:t>”</w:t>
    </w:r>
  </w:p>
  <w:p w:rsidR="00432EEB" w:rsidRDefault="00432EEB" w:rsidP="00432EEB">
    <w:pPr>
      <w:pStyle w:val="Intestazione"/>
      <w:rPr>
        <w:rFonts w:ascii="Arial" w:hAnsi="Arial"/>
        <w:smallCaps/>
        <w:spacing w:val="20"/>
        <w:position w:val="-2"/>
      </w:rPr>
    </w:pPr>
  </w:p>
  <w:p w:rsidR="00432EEB" w:rsidRDefault="00432EEB" w:rsidP="00432EEB">
    <w:pPr>
      <w:pStyle w:val="Intestazione"/>
      <w:ind w:left="2268" w:hanging="2268"/>
      <w:rPr>
        <w:rFonts w:ascii="Arial" w:hAnsi="Arial"/>
        <w:smallCaps/>
        <w:spacing w:val="20"/>
        <w:position w:val="-2"/>
        <w:sz w:val="32"/>
      </w:rPr>
    </w:pPr>
    <w:r w:rsidRPr="002D750E">
      <w:rPr>
        <w:rFonts w:ascii="Arial" w:hAnsi="Arial"/>
        <w:smallCaps/>
        <w:spacing w:val="20"/>
        <w:position w:val="-2"/>
        <w:sz w:val="32"/>
      </w:rPr>
      <w:t xml:space="preserve">Allegato </w:t>
    </w:r>
    <w:r>
      <w:rPr>
        <w:rFonts w:ascii="Arial" w:hAnsi="Arial"/>
        <w:smallCaps/>
        <w:spacing w:val="20"/>
        <w:position w:val="-2"/>
        <w:sz w:val="32"/>
      </w:rPr>
      <w:t>08</w:t>
    </w:r>
    <w:r w:rsidRPr="002D750E">
      <w:rPr>
        <w:rFonts w:ascii="Arial" w:hAnsi="Arial"/>
        <w:smallCaps/>
        <w:spacing w:val="20"/>
        <w:position w:val="-2"/>
        <w:sz w:val="32"/>
      </w:rPr>
      <w:t xml:space="preserve">: </w:t>
    </w:r>
    <w:r w:rsidRPr="00432EEB">
      <w:rPr>
        <w:rFonts w:ascii="Arial" w:hAnsi="Arial"/>
        <w:smallCaps/>
        <w:spacing w:val="20"/>
        <w:position w:val="-2"/>
        <w:sz w:val="32"/>
      </w:rPr>
      <w:t>Scheda qualifica dei popolamenti da autorizzare</w:t>
    </w:r>
  </w:p>
  <w:p w:rsidR="00432EEB" w:rsidRPr="00AE1F6B" w:rsidRDefault="00432EEB" w:rsidP="00432EEB">
    <w:pP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984"/>
    <w:multiLevelType w:val="hybridMultilevel"/>
    <w:tmpl w:val="1916D99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11F5E1F"/>
    <w:multiLevelType w:val="hybridMultilevel"/>
    <w:tmpl w:val="13EEEDD8"/>
    <w:lvl w:ilvl="0" w:tplc="04100001">
      <w:start w:val="1"/>
      <w:numFmt w:val="bullet"/>
      <w:lvlText w:val=""/>
      <w:lvlJc w:val="left"/>
      <w:pPr>
        <w:ind w:left="1474" w:hanging="360"/>
      </w:pPr>
      <w:rPr>
        <w:rFonts w:ascii="Symbol" w:hAnsi="Symbol" w:hint="default"/>
      </w:rPr>
    </w:lvl>
    <w:lvl w:ilvl="1" w:tplc="04100003" w:tentative="1">
      <w:start w:val="1"/>
      <w:numFmt w:val="bullet"/>
      <w:lvlText w:val="o"/>
      <w:lvlJc w:val="left"/>
      <w:pPr>
        <w:ind w:left="2194" w:hanging="360"/>
      </w:pPr>
      <w:rPr>
        <w:rFonts w:ascii="Courier New" w:hAnsi="Courier New" w:cs="Courier New" w:hint="default"/>
      </w:rPr>
    </w:lvl>
    <w:lvl w:ilvl="2" w:tplc="04100005" w:tentative="1">
      <w:start w:val="1"/>
      <w:numFmt w:val="bullet"/>
      <w:lvlText w:val=""/>
      <w:lvlJc w:val="left"/>
      <w:pPr>
        <w:ind w:left="2914" w:hanging="360"/>
      </w:pPr>
      <w:rPr>
        <w:rFonts w:ascii="Wingdings" w:hAnsi="Wingdings" w:hint="default"/>
      </w:rPr>
    </w:lvl>
    <w:lvl w:ilvl="3" w:tplc="04100001" w:tentative="1">
      <w:start w:val="1"/>
      <w:numFmt w:val="bullet"/>
      <w:lvlText w:val=""/>
      <w:lvlJc w:val="left"/>
      <w:pPr>
        <w:ind w:left="3634" w:hanging="360"/>
      </w:pPr>
      <w:rPr>
        <w:rFonts w:ascii="Symbol" w:hAnsi="Symbol" w:hint="default"/>
      </w:rPr>
    </w:lvl>
    <w:lvl w:ilvl="4" w:tplc="04100003" w:tentative="1">
      <w:start w:val="1"/>
      <w:numFmt w:val="bullet"/>
      <w:lvlText w:val="o"/>
      <w:lvlJc w:val="left"/>
      <w:pPr>
        <w:ind w:left="4354" w:hanging="360"/>
      </w:pPr>
      <w:rPr>
        <w:rFonts w:ascii="Courier New" w:hAnsi="Courier New" w:cs="Courier New" w:hint="default"/>
      </w:rPr>
    </w:lvl>
    <w:lvl w:ilvl="5" w:tplc="04100005" w:tentative="1">
      <w:start w:val="1"/>
      <w:numFmt w:val="bullet"/>
      <w:lvlText w:val=""/>
      <w:lvlJc w:val="left"/>
      <w:pPr>
        <w:ind w:left="5074" w:hanging="360"/>
      </w:pPr>
      <w:rPr>
        <w:rFonts w:ascii="Wingdings" w:hAnsi="Wingdings" w:hint="default"/>
      </w:rPr>
    </w:lvl>
    <w:lvl w:ilvl="6" w:tplc="04100001" w:tentative="1">
      <w:start w:val="1"/>
      <w:numFmt w:val="bullet"/>
      <w:lvlText w:val=""/>
      <w:lvlJc w:val="left"/>
      <w:pPr>
        <w:ind w:left="5794" w:hanging="360"/>
      </w:pPr>
      <w:rPr>
        <w:rFonts w:ascii="Symbol" w:hAnsi="Symbol" w:hint="default"/>
      </w:rPr>
    </w:lvl>
    <w:lvl w:ilvl="7" w:tplc="04100003" w:tentative="1">
      <w:start w:val="1"/>
      <w:numFmt w:val="bullet"/>
      <w:lvlText w:val="o"/>
      <w:lvlJc w:val="left"/>
      <w:pPr>
        <w:ind w:left="6514" w:hanging="360"/>
      </w:pPr>
      <w:rPr>
        <w:rFonts w:ascii="Courier New" w:hAnsi="Courier New" w:cs="Courier New" w:hint="default"/>
      </w:rPr>
    </w:lvl>
    <w:lvl w:ilvl="8" w:tplc="04100005" w:tentative="1">
      <w:start w:val="1"/>
      <w:numFmt w:val="bullet"/>
      <w:lvlText w:val=""/>
      <w:lvlJc w:val="left"/>
      <w:pPr>
        <w:ind w:left="7234" w:hanging="360"/>
      </w:pPr>
      <w:rPr>
        <w:rFonts w:ascii="Wingdings" w:hAnsi="Wingdings" w:hint="default"/>
      </w:rPr>
    </w:lvl>
  </w:abstractNum>
  <w:abstractNum w:abstractNumId="2">
    <w:nsid w:val="589F0C02"/>
    <w:multiLevelType w:val="hybridMultilevel"/>
    <w:tmpl w:val="CCD477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B54A56"/>
    <w:multiLevelType w:val="hybridMultilevel"/>
    <w:tmpl w:val="116A8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193424"/>
    <w:rsid w:val="00025209"/>
    <w:rsid w:val="00136B1A"/>
    <w:rsid w:val="00155C93"/>
    <w:rsid w:val="00170461"/>
    <w:rsid w:val="00193424"/>
    <w:rsid w:val="00210AD6"/>
    <w:rsid w:val="002C10CB"/>
    <w:rsid w:val="00307863"/>
    <w:rsid w:val="003579E9"/>
    <w:rsid w:val="00387932"/>
    <w:rsid w:val="003E41C1"/>
    <w:rsid w:val="00432EEB"/>
    <w:rsid w:val="005307A9"/>
    <w:rsid w:val="00562DF8"/>
    <w:rsid w:val="005A0032"/>
    <w:rsid w:val="006B05A9"/>
    <w:rsid w:val="006B063C"/>
    <w:rsid w:val="00721BBD"/>
    <w:rsid w:val="00797910"/>
    <w:rsid w:val="00891353"/>
    <w:rsid w:val="008A22C7"/>
    <w:rsid w:val="00910B0E"/>
    <w:rsid w:val="00975B3A"/>
    <w:rsid w:val="00AB1B2B"/>
    <w:rsid w:val="00AC6130"/>
    <w:rsid w:val="00AE1F6B"/>
    <w:rsid w:val="00C117CB"/>
    <w:rsid w:val="00C274FB"/>
    <w:rsid w:val="00C578BC"/>
    <w:rsid w:val="00CA6EDE"/>
    <w:rsid w:val="00CB59BB"/>
    <w:rsid w:val="00CF16B8"/>
    <w:rsid w:val="00D86C3F"/>
    <w:rsid w:val="00E36BDC"/>
    <w:rsid w:val="00F34255"/>
    <w:rsid w:val="00F44B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6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1F6B"/>
    <w:pPr>
      <w:ind w:left="720"/>
      <w:contextualSpacing/>
    </w:pPr>
  </w:style>
  <w:style w:type="paragraph" w:styleId="Testonotaapidipagina">
    <w:name w:val="footnote text"/>
    <w:basedOn w:val="Normale"/>
    <w:link w:val="TestonotaapidipaginaCarattere"/>
    <w:uiPriority w:val="99"/>
    <w:semiHidden/>
    <w:unhideWhenUsed/>
    <w:rsid w:val="003078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7863"/>
    <w:rPr>
      <w:sz w:val="20"/>
      <w:szCs w:val="20"/>
    </w:rPr>
  </w:style>
  <w:style w:type="character" w:styleId="Rimandonotaapidipagina">
    <w:name w:val="footnote reference"/>
    <w:basedOn w:val="Carpredefinitoparagrafo"/>
    <w:uiPriority w:val="99"/>
    <w:semiHidden/>
    <w:unhideWhenUsed/>
    <w:rsid w:val="00307863"/>
    <w:rPr>
      <w:vertAlign w:val="superscript"/>
    </w:rPr>
  </w:style>
  <w:style w:type="paragraph" w:styleId="Intestazione">
    <w:name w:val="header"/>
    <w:basedOn w:val="Normale"/>
    <w:link w:val="IntestazioneCarattere"/>
    <w:unhideWhenUsed/>
    <w:rsid w:val="00432E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2EEB"/>
  </w:style>
  <w:style w:type="paragraph" w:styleId="Pidipagina">
    <w:name w:val="footer"/>
    <w:basedOn w:val="Normale"/>
    <w:link w:val="PidipaginaCarattere"/>
    <w:uiPriority w:val="99"/>
    <w:unhideWhenUsed/>
    <w:rsid w:val="00432E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2EEB"/>
  </w:style>
  <w:style w:type="paragraph" w:customStyle="1" w:styleId="Intestazionedispari">
    <w:name w:val="Intestazione dispari"/>
    <w:basedOn w:val="Normale"/>
    <w:semiHidden/>
    <w:unhideWhenUsed/>
    <w:qFormat/>
    <w:rsid w:val="00432EEB"/>
    <w:pPr>
      <w:pBdr>
        <w:bottom w:val="single" w:sz="4" w:space="1" w:color="94B6D2"/>
      </w:pBdr>
      <w:spacing w:after="0" w:line="240" w:lineRule="auto"/>
      <w:jc w:val="right"/>
    </w:pPr>
    <w:rPr>
      <w:rFonts w:ascii="Tw Cen MT" w:eastAsia="Times New Roman" w:hAnsi="Tw Cen MT" w:cs="Times New Roman"/>
      <w:b/>
      <w:bCs/>
      <w:color w:val="775F55"/>
      <w:sz w:val="20"/>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D0F19-E2F1-4D5C-9E07-2085929D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2719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fiorentin.roberto</dc:creator>
  <cp:lastModifiedBy>pernigotto.francesco</cp:lastModifiedBy>
  <cp:revision>4</cp:revision>
  <cp:lastPrinted>2023-08-21T10:45:00Z</cp:lastPrinted>
  <dcterms:created xsi:type="dcterms:W3CDTF">2024-02-12T15:25:00Z</dcterms:created>
  <dcterms:modified xsi:type="dcterms:W3CDTF">2024-08-23T06:35:00Z</dcterms:modified>
</cp:coreProperties>
</file>